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CF" w:rsidRDefault="003D388D" w:rsidP="008338E4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D50455">
        <w:rPr>
          <w:rFonts w:ascii="仿宋_GB2312" w:eastAsia="仿宋_GB2312" w:hint="eastAsia"/>
          <w:sz w:val="32"/>
          <w:szCs w:val="32"/>
        </w:rPr>
        <w:t>：</w:t>
      </w:r>
    </w:p>
    <w:p w:rsidR="00AA3383" w:rsidRPr="00AA3383" w:rsidRDefault="003B705F" w:rsidP="00AA3383">
      <w:pPr>
        <w:spacing w:afterLines="50" w:line="500" w:lineRule="exact"/>
        <w:jc w:val="center"/>
        <w:rPr>
          <w:rFonts w:ascii="华文中宋" w:eastAsia="华文中宋" w:hAnsi="华文中宋" w:cs="宋体" w:hint="eastAsia"/>
          <w:bCs/>
          <w:kern w:val="0"/>
          <w:sz w:val="36"/>
          <w:szCs w:val="36"/>
        </w:rPr>
      </w:pPr>
      <w:r w:rsidRPr="00AA3383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江苏省</w:t>
      </w:r>
      <w:r w:rsidR="000557E2" w:rsidRPr="00AA3383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绿色施工</w:t>
      </w:r>
      <w:r w:rsidRPr="00AA3383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工程管理</w:t>
      </w:r>
      <w:r w:rsidR="00E0206E" w:rsidRPr="00AA3383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专家</w:t>
      </w:r>
      <w:r w:rsidR="000557E2" w:rsidRPr="00AA3383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名单</w:t>
      </w:r>
    </w:p>
    <w:tbl>
      <w:tblPr>
        <w:tblW w:w="8278" w:type="dxa"/>
        <w:tblInd w:w="830" w:type="dxa"/>
        <w:tblLook w:val="0000"/>
      </w:tblPr>
      <w:tblGrid>
        <w:gridCol w:w="898"/>
        <w:gridCol w:w="1768"/>
        <w:gridCol w:w="5612"/>
      </w:tblGrid>
      <w:tr w:rsidR="00404A92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25C8" w:rsidRPr="00511FBF" w:rsidRDefault="00404A92" w:rsidP="007F25C8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南京市（2</w:t>
            </w:r>
            <w:r w:rsidR="006A1B27"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5</w:t>
            </w: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404A92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92" w:rsidRPr="00511FBF" w:rsidRDefault="00404A92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4A92" w:rsidRPr="00511FBF" w:rsidRDefault="00F5591A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4A92" w:rsidRPr="00511FBF" w:rsidRDefault="00F5591A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88556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5564" w:rsidRPr="00511FBF" w:rsidRDefault="0088556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564" w:rsidRPr="00511FBF" w:rsidRDefault="00885564" w:rsidP="0088556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叶  涛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64" w:rsidRPr="00511FBF" w:rsidRDefault="00885564" w:rsidP="0088556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南京建筑业协会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88556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张兰萍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88556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南京建筑业协会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88556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鲁开明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88556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南京建工集团有限公司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88556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  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88556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南京建工集团有限公司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杨进文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南京建工集团有限公司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刘亚非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南京大地建设集团有限责任公司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88556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庞  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88556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南京大地建设集团有限责任公司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88556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 xml:space="preserve">洪晓明 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88556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南京大地建设（集团）股份有限公司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88556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郭应华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88556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南京大地建设（集团）股份有限公司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88556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李洪山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88556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南京大地建设（集团）股份有限公司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葛启元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南京市第四建筑工程有限公司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邢贞辉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</w:t>
            </w:r>
            <w:r w:rsidR="005E3340" w:rsidRPr="00511FBF">
              <w:rPr>
                <w:rFonts w:ascii="仿宋_GB2312" w:eastAsia="仿宋_GB2312" w:hint="eastAsia"/>
                <w:sz w:val="24"/>
              </w:rPr>
              <w:t>市</w:t>
            </w:r>
            <w:r w:rsidRPr="00511FBF">
              <w:rPr>
                <w:rFonts w:ascii="仿宋_GB2312" w:eastAsia="仿宋_GB2312" w:hint="eastAsia"/>
                <w:sz w:val="24"/>
              </w:rPr>
              <w:t>第六建筑安装工程有限公司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陆明琪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南京明麓建筑工程有限公司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  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江苏双楼建设集团有限公司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周成俊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南京汤泉建设集团有限公司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马  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南京同力建设集团股份有限公司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张春春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江苏省建筑工程集团有限公司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温锦明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江苏省建筑工程集团有限公司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沙学政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江苏省建工集团有限公司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唐海荣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中建八局第三建设有限公司</w:t>
            </w:r>
          </w:p>
        </w:tc>
      </w:tr>
      <w:tr w:rsidR="00AE3FE9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FE9" w:rsidRPr="00511FBF" w:rsidRDefault="00AE3FE9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于西伟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E9" w:rsidRPr="00511FBF" w:rsidRDefault="00AE3FE9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中建八局第三建设有限公司</w:t>
            </w:r>
          </w:p>
        </w:tc>
      </w:tr>
      <w:tr w:rsidR="005E3340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340" w:rsidRPr="00511FBF" w:rsidRDefault="005E3340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40" w:rsidRPr="00511FBF" w:rsidRDefault="005E3340" w:rsidP="006A1B27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李昊峰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40" w:rsidRPr="00511FBF" w:rsidRDefault="005E3340" w:rsidP="005E334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中建八局第三建设有限公司</w:t>
            </w:r>
          </w:p>
        </w:tc>
      </w:tr>
      <w:tr w:rsidR="005E3340" w:rsidRPr="00511FBF">
        <w:trPr>
          <w:trHeight w:val="87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340" w:rsidRPr="00511FBF" w:rsidRDefault="005E3340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40" w:rsidRPr="00511FBF" w:rsidRDefault="005E3340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王敬东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40" w:rsidRPr="00511FBF" w:rsidRDefault="005E3340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南京智泉善润节能环保科技实业有限公司</w:t>
            </w:r>
          </w:p>
        </w:tc>
      </w:tr>
      <w:tr w:rsidR="005E3340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340" w:rsidRPr="00511FBF" w:rsidRDefault="005E3340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40" w:rsidRPr="00511FBF" w:rsidRDefault="005E3340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潘宏祥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40" w:rsidRPr="00511FBF" w:rsidRDefault="005E3340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江苏千和建设工程有限公司</w:t>
            </w:r>
          </w:p>
        </w:tc>
      </w:tr>
      <w:tr w:rsidR="005E3340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3340" w:rsidRPr="00511FBF" w:rsidRDefault="005E3340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40" w:rsidRPr="00511FBF" w:rsidRDefault="005E3340" w:rsidP="00AE3FE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王广金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40" w:rsidRPr="00511FBF" w:rsidRDefault="005E3340" w:rsidP="00AE3FE9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江苏永固装饰幕墙有限公司</w:t>
            </w:r>
          </w:p>
        </w:tc>
      </w:tr>
      <w:tr w:rsidR="005E3340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3340" w:rsidRPr="00511FBF" w:rsidRDefault="005E3340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5E3340" w:rsidRPr="00511FBF" w:rsidRDefault="005E3340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苏州市（4</w:t>
            </w:r>
            <w:r w:rsidR="00871234"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4</w:t>
            </w: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5E3340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40" w:rsidRPr="00511FBF" w:rsidRDefault="005E3340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3340" w:rsidRPr="00511FBF" w:rsidRDefault="005E3340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3340" w:rsidRPr="00511FBF" w:rsidRDefault="005E3340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李国建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中亿丰建设集团股份有限公司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李建华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中亿丰建设集团股份有限公司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赵  锋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中亿丰建设集团股份有限公司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徐  询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中亿丰建设集团股份有限公司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王国佐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中亿丰建设集团股份有限公司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袁  俊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中亿丰建设集团股份有限公司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马以宏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中亿丰建设集团股份有限公司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宋  敏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中亿丰建设集团股份有限公司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戚森伟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苏州第一建筑集团有限公司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周林才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苏州第一建筑集团有限公司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陈德霞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苏州第一建筑集团有限公司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庄方明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苏州第一建筑集团有限公司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　伟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苏州建设（集团）有限责任公司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王晓丹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苏州建设（集团）有限责任公司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张宗卫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苏州建设（集团）有限责任公司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王达海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苏州建设（集团）有限责任公司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金海波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苏州建设（集团）有限责任公司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丁云文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振华集团（昆山）建设工程股份有限公司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季  晨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振华集团（昆山）建设工程股份有限公司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张晓惠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苏州桃源建筑有限公司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汪少波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int="eastAsia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苏州中正建设工程有限公司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胡本国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苏州金螳螂建筑装饰股份有限公司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戴晓波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江苏通力建设工程有限公司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邵永寿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江苏荣宇建设集团有限公司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张刚志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苏州嘉盛建设工程有限公司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郝国利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苏州顺龙建设工程有限公司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姚  平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苏州市吴中建设有限公司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陈振东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苏州华亭建设工程有限公司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温惠清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江苏金土木建设集团有限公司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顾春泉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张家港市乐余建筑工程有限公司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顾华萍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张家港市兴华建筑安装工程有限公司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沈海荣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吴江市建设工程(集团)有限公司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  东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昆山经济技术开发区建筑安装工程有限公司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吴韶丁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江苏永丰建设集团有限公司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洪  鑫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江苏中大建设集团有限公司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谭东琪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天合建设集团有限公司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王建平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昆山市经协建筑装璜有限责任公司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王华进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苏州基业生态园林股份有限公司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龚晓康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苏州基业生态园林股份有限公司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蒋秋雄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苏州基业生态园林股份有限公司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张建华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江苏五环建设有限公司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  毅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昆山市建筑行业协会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张黎明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常熟市建筑管理处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AE3F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王建中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常熟市建筑管理处</w:t>
            </w:r>
          </w:p>
        </w:tc>
      </w:tr>
      <w:tr w:rsidR="00871234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无锡市（15人）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浦海江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无锡锡山建筑实业有限公司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王大有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无锡锡山建筑实业有限公司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牛玉飞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江苏无锡二建建设集团有限公司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浦以迅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江苏无锡二建建设集团有限公司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周  方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江苏无锡二建建设集团有限公司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孙国华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江苏无锡二建建设集团有限公司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张京一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无锡市锡山三建实业有限公司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仇高乐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无锡市锡山三建实业有限公司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祁  敏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华仁建设集团有限公司</w:t>
            </w:r>
          </w:p>
        </w:tc>
      </w:tr>
      <w:tr w:rsidR="00871234" w:rsidRPr="00511FBF" w:rsidTr="00544696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杨  荣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华仁建设集团有限公司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钱承刚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无锡市第五建筑工程有限公司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陆  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江苏苏阳建设有限公司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许祥高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江苏新桥建工有限公司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金效杰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江苏冠杰建设有限公司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张军阳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江苏正方园建设集团有限公司</w:t>
            </w:r>
          </w:p>
        </w:tc>
      </w:tr>
      <w:tr w:rsidR="00871234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常州市（1</w:t>
            </w:r>
            <w:r w:rsidR="008D1D4D"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2</w:t>
            </w: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71234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871234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  霞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江苏天启建设有限公司</w:t>
            </w:r>
          </w:p>
        </w:tc>
      </w:tr>
      <w:tr w:rsidR="00871234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蒋文军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常州二建建设有限公司</w:t>
            </w:r>
          </w:p>
        </w:tc>
      </w:tr>
      <w:tr w:rsidR="00871234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李成禹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常州三建建设有限公司</w:t>
            </w:r>
          </w:p>
        </w:tc>
      </w:tr>
      <w:tr w:rsidR="00871234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李建忠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常州市市政建设工程有限公司</w:t>
            </w:r>
          </w:p>
        </w:tc>
      </w:tr>
      <w:tr w:rsidR="00871234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王中平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常州市市政建设工程有限公司</w:t>
            </w:r>
          </w:p>
        </w:tc>
      </w:tr>
      <w:tr w:rsidR="00871234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张建凯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常嘉建设集团有限公司</w:t>
            </w:r>
          </w:p>
        </w:tc>
      </w:tr>
      <w:tr w:rsidR="00871234" w:rsidRPr="00511FBF">
        <w:trPr>
          <w:trHeight w:val="277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杨熙媛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常嘉建设集团有限公司</w:t>
            </w:r>
          </w:p>
        </w:tc>
      </w:tr>
      <w:tr w:rsidR="00871234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陈巍祥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江苏城东建设工程有限公司</w:t>
            </w:r>
          </w:p>
        </w:tc>
      </w:tr>
      <w:tr w:rsidR="00871234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234" w:rsidRPr="00511FBF" w:rsidRDefault="00871234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汤金荣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34" w:rsidRPr="00511FBF" w:rsidRDefault="00871234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江苏城东建设工程有限公司</w:t>
            </w:r>
          </w:p>
        </w:tc>
      </w:tr>
      <w:tr w:rsidR="008D1D4D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D9593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罗智伟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D95938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江苏成章建设集团有限公司</w:t>
            </w:r>
          </w:p>
        </w:tc>
      </w:tr>
      <w:tr w:rsidR="008D1D4D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D9593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郭小刚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D95938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常州市中大建设工程有限公司</w:t>
            </w:r>
          </w:p>
        </w:tc>
      </w:tr>
      <w:tr w:rsidR="008D1D4D" w:rsidRPr="00511FBF">
        <w:trPr>
          <w:trHeight w:val="28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D9593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朱俊毅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D95938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常州市建设工程管理中心</w:t>
            </w:r>
          </w:p>
        </w:tc>
      </w:tr>
      <w:tr w:rsidR="008D1D4D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lastRenderedPageBreak/>
              <w:t>镇江市（15人）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余暑安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镇江建筑行业协会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杨翔虎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镇江建工建设集团有限公司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孙  苏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镇江第二建筑工程有限公司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解志广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镇江四建建设有限公司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童志农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镇江四建建设有限公司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李昌军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镇江索普建筑安装工程有限责任公司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朱华德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江苏镇江建筑科学研究院集团股份有限公司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周霞云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镇江市四海建安安装工程有限责任公司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姜道根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江苏广兴集团有限公司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夏  毅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江苏云阳集团有限公司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  静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江苏山水环境建设集团股份有限公司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葛宝华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丹阳市东方建筑工程有限公司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王硕宏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江苏丹建集团有限公司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陈连喜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江苏广兴集团有限公司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魏建明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江苏永圣建设有限公司</w:t>
            </w:r>
          </w:p>
        </w:tc>
      </w:tr>
      <w:tr w:rsidR="008D1D4D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869" w:rsidRPr="00511FBF" w:rsidRDefault="00024869" w:rsidP="00C13CF8">
            <w:pPr>
              <w:widowControl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8D1D4D" w:rsidRPr="00511FBF" w:rsidRDefault="008D1D4D" w:rsidP="00A93098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扬州市（17人）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邹厚存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江苏扬建集团有限公司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朱晓军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江苏扬建集团有限公司</w:t>
            </w:r>
          </w:p>
        </w:tc>
      </w:tr>
      <w:tr w:rsidR="008D1D4D" w:rsidRPr="00511FBF" w:rsidTr="00703BF9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徐永海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江苏邗建集团有限公司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  刚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江苏邗建集团有限公司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吴碧桥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江苏省华建建设股份有限公司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朱雪峰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江苏江都建设集团有限公司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强  化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江苏江都建设集团有限公司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赵  林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江苏省江建集团有限公司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袁邦权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江苏省江建集团有限公司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师永生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江苏弘盛建设工程集团有限公司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陈如华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江苏弘盛建设工程集团有限公司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刘  荣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江苏沪武建设集团有限公司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王金卿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江苏华江建设集团有限公司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李有富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江苏龙坤集团有限公司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陈梅梅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扬州华正建筑工程质量检测有限公司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纪圣龙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扬州裕元建设有限公司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077B8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  戊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077B8C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中机环建集团有限公司</w:t>
            </w:r>
          </w:p>
        </w:tc>
      </w:tr>
      <w:tr w:rsidR="008D1D4D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C13CF8">
            <w:pPr>
              <w:widowControl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南通市（7</w:t>
            </w:r>
            <w:r w:rsidR="00AE415F"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6</w:t>
            </w: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人）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杨俐俐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南通市建筑行业协会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刘  旭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南通建工集团股份有限公司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B84CA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易兴中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南通建工集团股份有限公司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B84CA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季海存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南通建工集团股份有限公司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陈建国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江苏南通二建集团有限公司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孙成伟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江苏南通二建集团有限公司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沈洪文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江苏南通二建集团有限公司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胡</w:t>
            </w:r>
            <w:r w:rsidRPr="00511FBF">
              <w:rPr>
                <w:rFonts w:ascii="仿宋_GB2312" w:eastAsia="仿宋_GB2312" w:hint="eastAsia"/>
                <w:color w:val="000000"/>
                <w:sz w:val="24"/>
              </w:rPr>
              <w:t xml:space="preserve">  勇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江苏南通二建集团有限公司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周炳高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江苏南通三建集团股份有限公司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冯永宏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江苏南通三建集团股份有限公司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顾洪才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江苏南通三建集团股份有限公司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张赤宇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陶  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张新兵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周善荣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姚复新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曹立忠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吴  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花周建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南通四建集团有限公司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徐宏均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南通新华建筑集团有限公司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  敏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南通新华建筑集团有限公司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吴勉和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南通新华建筑集团有限公司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CE30D6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noProof/>
                <w:kern w:val="0"/>
                <w:sz w:val="24"/>
              </w:rPr>
              <w:pict>
                <v:line id="_x0000_s1031" style="position:absolute;left:0;text-align:left;z-index:251657728;mso-position-horizontal-relative:text;mso-position-vertical-relative:text" from="-5.45pt,0" to="408.5pt,0"/>
              </w:pict>
            </w:r>
            <w:r w:rsidR="008D1D4D"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朱  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南通新华建筑集团有限公司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刘  江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南通新华建筑集团有限公司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顾荣华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南通新华建筑集团有限公司</w:t>
            </w:r>
          </w:p>
        </w:tc>
      </w:tr>
      <w:tr w:rsidR="008D1D4D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1D4D" w:rsidRPr="00511FBF" w:rsidRDefault="008D1D4D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邬建华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4D" w:rsidRPr="00511FBF" w:rsidRDefault="008D1D4D" w:rsidP="0087123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南通新华建筑集团有限公司</w:t>
            </w:r>
          </w:p>
        </w:tc>
      </w:tr>
      <w:tr w:rsidR="00AE415F" w:rsidRPr="00511FBF" w:rsidTr="00544696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许  强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南通新华建筑集团有限公司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瞿启忠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通州建总集团有限公司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费学均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通州建总集团有限公司</w:t>
            </w:r>
          </w:p>
        </w:tc>
      </w:tr>
      <w:tr w:rsidR="00AE415F" w:rsidRPr="00511FBF">
        <w:trPr>
          <w:trHeight w:val="7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邱  欣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通州建总集团有限公司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王跃仁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通州建总集团有限公司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丁海峰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通州建总集团有限公司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唐小卫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江苏省苏中建设集团股份有限公司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潘丽玲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江苏省苏中建设集团股份有限公司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  坚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江苏省苏中建设集团股份有限公司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孙春焕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江苏省苏中建设集团股份有限公司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周月江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江苏省苏中建设集团股份有限公司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焦远俊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江苏省苏中建设集团股份有限公司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钱忠勤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南通华新建工集团有限公司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陈会军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南通华新建工集团有限公司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朱卫星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江苏中南建筑产业集团有限责任公司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解复冬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江苏中南建筑产业集团有限责任公司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卓  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江苏中南建筑产业集团有限责任公司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佘小颉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江苏顺通建设集团有限公司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程  岗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龙信建设集团有限公司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王鹏飞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龙信建设集团有限公司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刘  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龙信建设集团有限公司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蔡雪松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江苏江中集团有限公司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49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沈永龙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江苏江中集团有限公司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田  俊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江苏江中集团有限公司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沈世兵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江苏江中集团有限公司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张松祥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江苏江中集团有限公司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刘  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江苏江中集团有限公司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王国斌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江苏江中集团有限公司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李小兵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江苏江中集团有限公司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黄  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江苏南通六建建设集团有限公司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石祚国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江苏南通六建建设集团有限公司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周庆生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江苏南通六建建设集团有限公司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邹科华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江苏南通六建建设集团有限公司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陈金龙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中如建工集团有限公司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  林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中如建工集团有限公司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  建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中如建工集团有限公司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丛建平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中如建工集团有限公司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沈  旭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中如建工集团有限公司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史立平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南通市达欣工程股份有限公司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杨  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南通英雄建设集团有限公司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江海燕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江苏通州四建集团有限公司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张德明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南通市戴庄建筑安装工程有限公司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陈德新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南通安装集团股份有限公司</w:t>
            </w:r>
          </w:p>
        </w:tc>
      </w:tr>
      <w:tr w:rsidR="00AE415F" w:rsidRPr="00511FBF" w:rsidTr="00544696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陈一飞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南通市德胜建筑安装工程有限公司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71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唐洁云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南通市中房建设工程有限公司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陈  霞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江苏标龙建设集团有限公司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曹  兵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南通四方建筑装潢工程设计有限公司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卞文泉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如皋市建筑行业协会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万建民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南通市建设工程质量监督站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87123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丁志成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CB1124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南通市建设工程质量监督站</w:t>
            </w:r>
          </w:p>
        </w:tc>
      </w:tr>
      <w:tr w:rsidR="00AE415F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淮安市（5人）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马跃红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江苏淮阴建设工程集团有限公司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刘学勤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江苏天成建设集团有限公司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李建春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淮安市建设工程质量监督站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马  燕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淮安经济技术开发区建设工程质量安全监督站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朱善贵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淮安经济技术开发区建设工程质量安全监督站</w:t>
            </w:r>
          </w:p>
        </w:tc>
      </w:tr>
      <w:tr w:rsidR="00AE415F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A93098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AE415F" w:rsidRPr="00511FBF" w:rsidRDefault="00AE415F" w:rsidP="00A93098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盐城市（10人）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蒋国权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江苏建业建设集团有限公司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郑应顺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江苏金贸建设集团有限公司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王宝华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江苏晟功建设工程有限公司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李建华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江苏鸿基建筑安装工程有限公司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徐爱斌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江苏创盛项目管理有限公司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王成亚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江苏东河建设工程有限公司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施则林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蓝盾建设有限公司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顾忠华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蓝盾建设有限公司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  俊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江苏建兴建工集团有限公司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李光华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D409B0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盐城市质监站</w:t>
            </w:r>
          </w:p>
        </w:tc>
      </w:tr>
      <w:tr w:rsidR="00AE415F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徐州市（8人）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李  延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徐州市建筑业协会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王世华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江苏省淮海建设集团有限公司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胡永喜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江苏广汇建设工程管理有限公司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杨  杰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江苏汉邦建设集团有限公司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马礼玉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江苏集慧建设集团有限公司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纵兆光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江苏九鼎环球建设科技集团有限公司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王清安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江苏九鼎环球建设科技集团有限公司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贾祥伟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江苏九鼎环球建设科技集团有限公司</w:t>
            </w:r>
          </w:p>
        </w:tc>
      </w:tr>
      <w:tr w:rsidR="00AE415F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869" w:rsidRDefault="00024869" w:rsidP="00544696">
            <w:pPr>
              <w:widowControl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连云港市（23人）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谷学付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江苏万年达建设集团有限公司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王加骥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江苏万年达建设集团有限公司</w:t>
            </w:r>
          </w:p>
        </w:tc>
      </w:tr>
      <w:tr w:rsidR="00AE415F" w:rsidRPr="00511FBF" w:rsidTr="00544696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孙  龙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江苏万年达建设集团有限公司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张跃景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江苏至德建设有限公司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曹  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江苏至德建设有限公司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程积生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连云港港口建筑安装工程公司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霍如明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连云港港口建筑安装工程公司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王济萍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连云港港口建筑安装工程公司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孙善标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连云港港务工程公司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徐广弼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江苏省江天建设工程有限公司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董韦华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江苏省江天建设工程有限公司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黄彦志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连云港市房政建设工程有限公司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张玉成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连云港市房政建设工程有限公司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李  锋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江苏地亚建筑有限公司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徐安宁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江苏中粟建设工程有限公司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徐新春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连云港市地山建筑工程有限责任公司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刘世进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江苏三兴建工集团有限公司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谭道君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江苏万象建工集团有限公司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徐振田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江苏万象建工集团有限公司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陈振明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江苏苏港工程有限公司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陈召彬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江苏苏港工程有限公司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葛  建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江苏苏港工程有限公司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6A1B2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姜  波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6A1B27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江苏玉龙建设工程有限公司</w:t>
            </w:r>
          </w:p>
        </w:tc>
      </w:tr>
      <w:tr w:rsidR="00AE415F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宿迁市（2人）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高行友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江苏时代建设工程有限公司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苏  亮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sz w:val="24"/>
              </w:rPr>
            </w:pPr>
            <w:r w:rsidRPr="00511FBF">
              <w:rPr>
                <w:rFonts w:ascii="仿宋_GB2312" w:eastAsia="仿宋_GB2312" w:hint="eastAsia"/>
                <w:sz w:val="24"/>
              </w:rPr>
              <w:t>江苏恒大建设有限公司</w:t>
            </w:r>
          </w:p>
        </w:tc>
      </w:tr>
      <w:tr w:rsidR="00AE415F" w:rsidRPr="00511FBF">
        <w:trPr>
          <w:trHeight w:val="255"/>
        </w:trPr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</w:p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</w:pPr>
            <w:r w:rsidRPr="00511FBF">
              <w:rPr>
                <w:rFonts w:ascii="仿宋_GB2312" w:eastAsia="仿宋_GB2312" w:hAnsi="华文中宋" w:cs="宋体" w:hint="eastAsia"/>
                <w:b/>
                <w:bCs/>
                <w:kern w:val="0"/>
                <w:sz w:val="24"/>
              </w:rPr>
              <w:t>泰州市（7人）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 作 单 位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卞国祥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正太集团有限公司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宋翠柏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正太集团有限公司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顾  云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正太集团有限公司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孟向惠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正威科技集团有限公司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赵春潮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中兴建设有限公司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柯存龙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江苏苏兴建设工程有限公司</w:t>
            </w:r>
          </w:p>
        </w:tc>
      </w:tr>
      <w:tr w:rsidR="00AE415F" w:rsidRPr="00511FBF">
        <w:trPr>
          <w:trHeight w:val="24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15F" w:rsidRPr="00511FBF" w:rsidRDefault="00AE415F" w:rsidP="00404A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11FB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5F" w:rsidRPr="00511FBF" w:rsidRDefault="00AE415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刘  德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5F" w:rsidRPr="00511FBF" w:rsidRDefault="00AE415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511FBF">
              <w:rPr>
                <w:rFonts w:ascii="仿宋_GB2312" w:eastAsia="仿宋_GB2312" w:hint="eastAsia"/>
                <w:color w:val="000000"/>
                <w:sz w:val="24"/>
              </w:rPr>
              <w:t>江苏大江建设工程有限公司</w:t>
            </w:r>
          </w:p>
        </w:tc>
      </w:tr>
    </w:tbl>
    <w:p w:rsidR="00550B8F" w:rsidRPr="00404A92" w:rsidRDefault="00550B8F" w:rsidP="00550B8F">
      <w:pPr>
        <w:spacing w:line="400" w:lineRule="exact"/>
        <w:jc w:val="center"/>
        <w:rPr>
          <w:rFonts w:ascii="仿宋_GB2312" w:eastAsia="仿宋_GB2312" w:hAnsi="华文中宋" w:cs="宋体" w:hint="eastAsia"/>
          <w:b/>
          <w:bCs/>
          <w:kern w:val="0"/>
          <w:sz w:val="24"/>
        </w:rPr>
      </w:pPr>
    </w:p>
    <w:sectPr w:rsidR="00550B8F" w:rsidRPr="00404A92" w:rsidSect="00D50455">
      <w:footerReference w:type="even" r:id="rId6"/>
      <w:footerReference w:type="default" r:id="rId7"/>
      <w:pgSz w:w="11906" w:h="16838"/>
      <w:pgMar w:top="1440" w:right="1253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FE6" w:rsidRDefault="00CF3FE6">
      <w:r>
        <w:separator/>
      </w:r>
    </w:p>
  </w:endnote>
  <w:endnote w:type="continuationSeparator" w:id="1">
    <w:p w:rsidR="00CF3FE6" w:rsidRDefault="00CF3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34" w:rsidRDefault="00107834" w:rsidP="00C703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7834" w:rsidRDefault="001078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34" w:rsidRDefault="00107834" w:rsidP="00D50455">
    <w:pPr>
      <w:pStyle w:val="a4"/>
      <w:ind w:firstLineChars="2200" w:firstLine="3960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CB35EC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CB35EC">
      <w:rPr>
        <w:noProof/>
        <w:kern w:val="0"/>
        <w:szCs w:val="21"/>
      </w:rPr>
      <w:t>14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FE6" w:rsidRDefault="00CF3FE6">
      <w:r>
        <w:separator/>
      </w:r>
    </w:p>
  </w:footnote>
  <w:footnote w:type="continuationSeparator" w:id="1">
    <w:p w:rsidR="00CF3FE6" w:rsidRDefault="00CF3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DAA"/>
    <w:rsid w:val="000229AA"/>
    <w:rsid w:val="00024869"/>
    <w:rsid w:val="000249CA"/>
    <w:rsid w:val="000270EF"/>
    <w:rsid w:val="000455D2"/>
    <w:rsid w:val="00047546"/>
    <w:rsid w:val="000557E2"/>
    <w:rsid w:val="000577A6"/>
    <w:rsid w:val="00077B8C"/>
    <w:rsid w:val="00077F4D"/>
    <w:rsid w:val="00080AE4"/>
    <w:rsid w:val="00082C0E"/>
    <w:rsid w:val="000844C5"/>
    <w:rsid w:val="000C1E05"/>
    <w:rsid w:val="000C708B"/>
    <w:rsid w:val="001042E4"/>
    <w:rsid w:val="00107834"/>
    <w:rsid w:val="0012387E"/>
    <w:rsid w:val="001333F7"/>
    <w:rsid w:val="00134421"/>
    <w:rsid w:val="001354D7"/>
    <w:rsid w:val="00152090"/>
    <w:rsid w:val="0018039B"/>
    <w:rsid w:val="00180DCE"/>
    <w:rsid w:val="001842B0"/>
    <w:rsid w:val="001B2595"/>
    <w:rsid w:val="00250270"/>
    <w:rsid w:val="0025756F"/>
    <w:rsid w:val="00283394"/>
    <w:rsid w:val="00285E48"/>
    <w:rsid w:val="002B3BD2"/>
    <w:rsid w:val="0030062E"/>
    <w:rsid w:val="00304EAB"/>
    <w:rsid w:val="003058B5"/>
    <w:rsid w:val="003118D0"/>
    <w:rsid w:val="003142BB"/>
    <w:rsid w:val="003163C6"/>
    <w:rsid w:val="00322C78"/>
    <w:rsid w:val="00323F09"/>
    <w:rsid w:val="003246C8"/>
    <w:rsid w:val="00325561"/>
    <w:rsid w:val="0033633E"/>
    <w:rsid w:val="003546B2"/>
    <w:rsid w:val="00362868"/>
    <w:rsid w:val="00362FAC"/>
    <w:rsid w:val="00373AEE"/>
    <w:rsid w:val="0037450A"/>
    <w:rsid w:val="00375B0F"/>
    <w:rsid w:val="00375D9D"/>
    <w:rsid w:val="0039663F"/>
    <w:rsid w:val="003B705F"/>
    <w:rsid w:val="003C51A2"/>
    <w:rsid w:val="003D0961"/>
    <w:rsid w:val="003D11C5"/>
    <w:rsid w:val="003D220C"/>
    <w:rsid w:val="003D2A15"/>
    <w:rsid w:val="003D388D"/>
    <w:rsid w:val="003F4D48"/>
    <w:rsid w:val="00404A92"/>
    <w:rsid w:val="00425F07"/>
    <w:rsid w:val="00440CDA"/>
    <w:rsid w:val="00442585"/>
    <w:rsid w:val="004506C8"/>
    <w:rsid w:val="00477EFB"/>
    <w:rsid w:val="004817CF"/>
    <w:rsid w:val="0048183C"/>
    <w:rsid w:val="004A0DE6"/>
    <w:rsid w:val="004A2D53"/>
    <w:rsid w:val="004D643D"/>
    <w:rsid w:val="004F203B"/>
    <w:rsid w:val="004F4650"/>
    <w:rsid w:val="00501120"/>
    <w:rsid w:val="0050620D"/>
    <w:rsid w:val="00511FBF"/>
    <w:rsid w:val="0052094F"/>
    <w:rsid w:val="005221E4"/>
    <w:rsid w:val="005279EB"/>
    <w:rsid w:val="00534221"/>
    <w:rsid w:val="005432B6"/>
    <w:rsid w:val="0054460B"/>
    <w:rsid w:val="00544696"/>
    <w:rsid w:val="00546022"/>
    <w:rsid w:val="005461E8"/>
    <w:rsid w:val="00550B8F"/>
    <w:rsid w:val="005524ED"/>
    <w:rsid w:val="00554337"/>
    <w:rsid w:val="00572FDF"/>
    <w:rsid w:val="005904B5"/>
    <w:rsid w:val="005A5172"/>
    <w:rsid w:val="005A5BAB"/>
    <w:rsid w:val="005B108D"/>
    <w:rsid w:val="005B753A"/>
    <w:rsid w:val="005E1024"/>
    <w:rsid w:val="005E250A"/>
    <w:rsid w:val="005E3340"/>
    <w:rsid w:val="00600884"/>
    <w:rsid w:val="0061360E"/>
    <w:rsid w:val="00620AE3"/>
    <w:rsid w:val="00624F96"/>
    <w:rsid w:val="00637C77"/>
    <w:rsid w:val="00654DAA"/>
    <w:rsid w:val="006939A0"/>
    <w:rsid w:val="00693B67"/>
    <w:rsid w:val="006A1B27"/>
    <w:rsid w:val="006B56C7"/>
    <w:rsid w:val="006C20D2"/>
    <w:rsid w:val="006D5383"/>
    <w:rsid w:val="006E7288"/>
    <w:rsid w:val="006F029D"/>
    <w:rsid w:val="006F2FA1"/>
    <w:rsid w:val="00703BF9"/>
    <w:rsid w:val="007063BE"/>
    <w:rsid w:val="00710C8B"/>
    <w:rsid w:val="00716175"/>
    <w:rsid w:val="00716E2A"/>
    <w:rsid w:val="00772686"/>
    <w:rsid w:val="00774012"/>
    <w:rsid w:val="00792207"/>
    <w:rsid w:val="00792AA2"/>
    <w:rsid w:val="007A5293"/>
    <w:rsid w:val="007C4218"/>
    <w:rsid w:val="007C42BD"/>
    <w:rsid w:val="007E723D"/>
    <w:rsid w:val="007F15D6"/>
    <w:rsid w:val="007F1AD4"/>
    <w:rsid w:val="007F25C8"/>
    <w:rsid w:val="007F36AF"/>
    <w:rsid w:val="008338E4"/>
    <w:rsid w:val="0084488D"/>
    <w:rsid w:val="008538E2"/>
    <w:rsid w:val="0085498A"/>
    <w:rsid w:val="008611CD"/>
    <w:rsid w:val="00863682"/>
    <w:rsid w:val="00871234"/>
    <w:rsid w:val="00885564"/>
    <w:rsid w:val="008B1CBF"/>
    <w:rsid w:val="008C68C4"/>
    <w:rsid w:val="008D1D4D"/>
    <w:rsid w:val="008E4F0A"/>
    <w:rsid w:val="008F248F"/>
    <w:rsid w:val="008F75C0"/>
    <w:rsid w:val="009029C9"/>
    <w:rsid w:val="00905921"/>
    <w:rsid w:val="00946274"/>
    <w:rsid w:val="0095459E"/>
    <w:rsid w:val="009B0051"/>
    <w:rsid w:val="009B29A3"/>
    <w:rsid w:val="009C1163"/>
    <w:rsid w:val="009C67C3"/>
    <w:rsid w:val="009D1B74"/>
    <w:rsid w:val="009D28BB"/>
    <w:rsid w:val="009D6F34"/>
    <w:rsid w:val="009D72B7"/>
    <w:rsid w:val="009F15F8"/>
    <w:rsid w:val="00A001AD"/>
    <w:rsid w:val="00A14B02"/>
    <w:rsid w:val="00A179A9"/>
    <w:rsid w:val="00A24492"/>
    <w:rsid w:val="00A26FF4"/>
    <w:rsid w:val="00A32985"/>
    <w:rsid w:val="00A42924"/>
    <w:rsid w:val="00A93098"/>
    <w:rsid w:val="00AA3383"/>
    <w:rsid w:val="00AC501D"/>
    <w:rsid w:val="00AC7A60"/>
    <w:rsid w:val="00AE3FE9"/>
    <w:rsid w:val="00AE415F"/>
    <w:rsid w:val="00AE4786"/>
    <w:rsid w:val="00AF3AB1"/>
    <w:rsid w:val="00B054C9"/>
    <w:rsid w:val="00B3281B"/>
    <w:rsid w:val="00B37842"/>
    <w:rsid w:val="00B64F1C"/>
    <w:rsid w:val="00B84CA7"/>
    <w:rsid w:val="00B95592"/>
    <w:rsid w:val="00BD0D12"/>
    <w:rsid w:val="00BF1C7A"/>
    <w:rsid w:val="00BF7F6D"/>
    <w:rsid w:val="00C024D1"/>
    <w:rsid w:val="00C0511C"/>
    <w:rsid w:val="00C13CF8"/>
    <w:rsid w:val="00C14487"/>
    <w:rsid w:val="00C14F9D"/>
    <w:rsid w:val="00C22F93"/>
    <w:rsid w:val="00C3252C"/>
    <w:rsid w:val="00C34E87"/>
    <w:rsid w:val="00C42040"/>
    <w:rsid w:val="00C46E1A"/>
    <w:rsid w:val="00C70317"/>
    <w:rsid w:val="00C71D1E"/>
    <w:rsid w:val="00C72411"/>
    <w:rsid w:val="00C777A7"/>
    <w:rsid w:val="00C86068"/>
    <w:rsid w:val="00CA6C58"/>
    <w:rsid w:val="00CB1124"/>
    <w:rsid w:val="00CB35EC"/>
    <w:rsid w:val="00CC1599"/>
    <w:rsid w:val="00CC2A6E"/>
    <w:rsid w:val="00CE30D6"/>
    <w:rsid w:val="00CF3FE6"/>
    <w:rsid w:val="00D01336"/>
    <w:rsid w:val="00D02D51"/>
    <w:rsid w:val="00D20325"/>
    <w:rsid w:val="00D21387"/>
    <w:rsid w:val="00D22925"/>
    <w:rsid w:val="00D27E7C"/>
    <w:rsid w:val="00D37357"/>
    <w:rsid w:val="00D409B0"/>
    <w:rsid w:val="00D50455"/>
    <w:rsid w:val="00D63BCC"/>
    <w:rsid w:val="00D6484D"/>
    <w:rsid w:val="00D650AC"/>
    <w:rsid w:val="00D95938"/>
    <w:rsid w:val="00DB2BBF"/>
    <w:rsid w:val="00DD17C4"/>
    <w:rsid w:val="00DD43A9"/>
    <w:rsid w:val="00DF26CF"/>
    <w:rsid w:val="00DF412D"/>
    <w:rsid w:val="00DF41AB"/>
    <w:rsid w:val="00DF502C"/>
    <w:rsid w:val="00DF627C"/>
    <w:rsid w:val="00E0206E"/>
    <w:rsid w:val="00E047E7"/>
    <w:rsid w:val="00E5161F"/>
    <w:rsid w:val="00E747C2"/>
    <w:rsid w:val="00E75156"/>
    <w:rsid w:val="00E8173D"/>
    <w:rsid w:val="00E8227C"/>
    <w:rsid w:val="00E873D0"/>
    <w:rsid w:val="00EA08A1"/>
    <w:rsid w:val="00EB5676"/>
    <w:rsid w:val="00ED2C23"/>
    <w:rsid w:val="00EE407F"/>
    <w:rsid w:val="00EF188D"/>
    <w:rsid w:val="00EF34C8"/>
    <w:rsid w:val="00F00914"/>
    <w:rsid w:val="00F0560C"/>
    <w:rsid w:val="00F07C74"/>
    <w:rsid w:val="00F22D71"/>
    <w:rsid w:val="00F26928"/>
    <w:rsid w:val="00F34F71"/>
    <w:rsid w:val="00F5591A"/>
    <w:rsid w:val="00F63B6E"/>
    <w:rsid w:val="00F94FC2"/>
    <w:rsid w:val="00FA5652"/>
    <w:rsid w:val="00FB2292"/>
    <w:rsid w:val="00FC0FBA"/>
    <w:rsid w:val="00FE2390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D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text31">
    <w:name w:val="text31"/>
    <w:basedOn w:val="a0"/>
    <w:rsid w:val="00774012"/>
  </w:style>
  <w:style w:type="paragraph" w:styleId="a3">
    <w:name w:val="Date"/>
    <w:basedOn w:val="a"/>
    <w:next w:val="a"/>
    <w:rsid w:val="004D643D"/>
    <w:pPr>
      <w:ind w:leftChars="2500" w:left="100"/>
    </w:pPr>
  </w:style>
  <w:style w:type="paragraph" w:styleId="a4">
    <w:name w:val="footer"/>
    <w:basedOn w:val="a"/>
    <w:rsid w:val="00D5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50455"/>
  </w:style>
  <w:style w:type="paragraph" w:styleId="a6">
    <w:name w:val="header"/>
    <w:basedOn w:val="a"/>
    <w:rsid w:val="00D50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 Char"/>
    <w:basedOn w:val="a7"/>
    <w:autoRedefine/>
    <w:rsid w:val="00792AA2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7">
    <w:name w:val="Document Map"/>
    <w:basedOn w:val="a"/>
    <w:semiHidden/>
    <w:rsid w:val="00792AA2"/>
    <w:pPr>
      <w:shd w:val="clear" w:color="auto" w:fill="000080"/>
    </w:pPr>
  </w:style>
  <w:style w:type="paragraph" w:styleId="a8">
    <w:name w:val="Balloon Text"/>
    <w:basedOn w:val="a"/>
    <w:semiHidden/>
    <w:rsid w:val="00C420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867</Words>
  <Characters>4947</Characters>
  <Application>Microsoft Office Word</Application>
  <DocSecurity>0</DocSecurity>
  <Lines>41</Lines>
  <Paragraphs>11</Paragraphs>
  <ScaleCrop>false</ScaleCrop>
  <Company>微软中国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微软用户</dc:creator>
  <cp:lastModifiedBy>Microsoft</cp:lastModifiedBy>
  <cp:revision>2</cp:revision>
  <cp:lastPrinted>2017-01-05T06:13:00Z</cp:lastPrinted>
  <dcterms:created xsi:type="dcterms:W3CDTF">2017-01-06T01:37:00Z</dcterms:created>
  <dcterms:modified xsi:type="dcterms:W3CDTF">2017-01-06T01:37:00Z</dcterms:modified>
</cp:coreProperties>
</file>